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C" w:rsidRDefault="0040707C" w:rsidP="00CC1007"/>
    <w:p w:rsidR="00CC1007" w:rsidRPr="002D2516" w:rsidRDefault="001A50C5" w:rsidP="00CC1007">
      <w:pPr>
        <w:jc w:val="center"/>
        <w:rPr>
          <w:b/>
          <w:sz w:val="28"/>
          <w:szCs w:val="28"/>
          <w:u w:val="single"/>
        </w:rPr>
      </w:pPr>
      <w:r w:rsidRPr="002D2516">
        <w:rPr>
          <w:b/>
          <w:sz w:val="28"/>
          <w:szCs w:val="28"/>
          <w:u w:val="single"/>
        </w:rPr>
        <w:t xml:space="preserve">Règlement du </w:t>
      </w:r>
      <w:r w:rsidR="00863875">
        <w:rPr>
          <w:b/>
          <w:sz w:val="28"/>
          <w:szCs w:val="28"/>
          <w:u w:val="single"/>
        </w:rPr>
        <w:t>challenge</w:t>
      </w:r>
      <w:r w:rsidRPr="002D2516">
        <w:rPr>
          <w:b/>
          <w:sz w:val="28"/>
          <w:szCs w:val="28"/>
          <w:u w:val="single"/>
        </w:rPr>
        <w:t xml:space="preserve"> </w:t>
      </w:r>
      <w:r w:rsidR="000B61F8">
        <w:rPr>
          <w:b/>
          <w:sz w:val="28"/>
          <w:szCs w:val="28"/>
          <w:u w:val="single"/>
        </w:rPr>
        <w:t>du tournoi des « pongistes en herbe »</w:t>
      </w:r>
      <w:r w:rsidRPr="002D2516">
        <w:rPr>
          <w:b/>
          <w:sz w:val="28"/>
          <w:szCs w:val="28"/>
          <w:u w:val="single"/>
        </w:rPr>
        <w:t xml:space="preserve"> 2016-2017</w:t>
      </w:r>
    </w:p>
    <w:p w:rsidR="001A50C5" w:rsidRPr="002D2516" w:rsidRDefault="001A50C5" w:rsidP="001A50C5">
      <w:pPr>
        <w:jc w:val="center"/>
        <w:rPr>
          <w:sz w:val="28"/>
          <w:szCs w:val="28"/>
        </w:rPr>
      </w:pPr>
    </w:p>
    <w:p w:rsidR="001A50C5" w:rsidRPr="002D2516" w:rsidRDefault="001A50C5" w:rsidP="001A50C5">
      <w:pPr>
        <w:rPr>
          <w:b/>
          <w:i/>
          <w:sz w:val="28"/>
          <w:szCs w:val="28"/>
          <w:u w:val="single"/>
        </w:rPr>
      </w:pPr>
      <w:r w:rsidRPr="002D2516">
        <w:rPr>
          <w:b/>
          <w:i/>
          <w:sz w:val="28"/>
          <w:szCs w:val="28"/>
          <w:u w:val="single"/>
        </w:rPr>
        <w:t>Article I : Inscriptions</w:t>
      </w:r>
    </w:p>
    <w:p w:rsidR="001A50C5" w:rsidRDefault="001A50C5" w:rsidP="000B61F8">
      <w:pPr>
        <w:spacing w:after="0"/>
        <w:ind w:firstLine="709"/>
        <w:rPr>
          <w:sz w:val="28"/>
          <w:szCs w:val="28"/>
        </w:rPr>
      </w:pPr>
      <w:r w:rsidRPr="002D2516">
        <w:rPr>
          <w:sz w:val="28"/>
          <w:szCs w:val="28"/>
        </w:rPr>
        <w:t>La compétition est ouverte à tous les joueurs et joueuses nés en 2006 et plus (2007</w:t>
      </w:r>
      <w:proofErr w:type="gramStart"/>
      <w:r w:rsidRPr="002D2516">
        <w:rPr>
          <w:sz w:val="28"/>
          <w:szCs w:val="28"/>
        </w:rPr>
        <w:t>,2008,2009,2010</w:t>
      </w:r>
      <w:proofErr w:type="gramEnd"/>
      <w:r w:rsidRPr="002D2516">
        <w:rPr>
          <w:sz w:val="28"/>
          <w:szCs w:val="28"/>
        </w:rPr>
        <w:t>…). Les licences</w:t>
      </w:r>
      <w:bookmarkStart w:id="0" w:name="_GoBack"/>
      <w:bookmarkEnd w:id="0"/>
      <w:r w:rsidRPr="002D2516">
        <w:rPr>
          <w:sz w:val="28"/>
          <w:szCs w:val="28"/>
        </w:rPr>
        <w:t xml:space="preserve"> traditionnelles comme promotionnelles sont acceptées.</w:t>
      </w:r>
    </w:p>
    <w:p w:rsidR="000B61F8" w:rsidRPr="002D2516" w:rsidRDefault="000B61F8" w:rsidP="000B61F8">
      <w:pPr>
        <w:spacing w:after="0"/>
        <w:ind w:firstLine="709"/>
        <w:rPr>
          <w:sz w:val="28"/>
          <w:szCs w:val="28"/>
        </w:rPr>
      </w:pPr>
    </w:p>
    <w:p w:rsidR="001A50C5" w:rsidRPr="002D2516" w:rsidRDefault="001A50C5" w:rsidP="001A50C5">
      <w:pPr>
        <w:rPr>
          <w:b/>
          <w:i/>
          <w:sz w:val="28"/>
          <w:szCs w:val="28"/>
          <w:u w:val="single"/>
        </w:rPr>
      </w:pPr>
      <w:r w:rsidRPr="002D2516">
        <w:rPr>
          <w:b/>
          <w:i/>
          <w:sz w:val="28"/>
          <w:szCs w:val="28"/>
          <w:u w:val="single"/>
        </w:rPr>
        <w:t xml:space="preserve">Article II : </w:t>
      </w:r>
      <w:r w:rsidR="000B61F8">
        <w:rPr>
          <w:b/>
          <w:i/>
          <w:sz w:val="28"/>
          <w:szCs w:val="28"/>
          <w:u w:val="single"/>
        </w:rPr>
        <w:t>Déroulement</w:t>
      </w:r>
    </w:p>
    <w:p w:rsidR="001A50C5" w:rsidRDefault="001A50C5" w:rsidP="00CC1007">
      <w:pPr>
        <w:spacing w:after="0"/>
        <w:ind w:firstLine="709"/>
        <w:rPr>
          <w:sz w:val="28"/>
          <w:szCs w:val="28"/>
        </w:rPr>
      </w:pPr>
      <w:r w:rsidRPr="002D2516">
        <w:rPr>
          <w:sz w:val="28"/>
          <w:szCs w:val="28"/>
        </w:rPr>
        <w:t xml:space="preserve">Les </w:t>
      </w:r>
      <w:r w:rsidR="00B50DF9">
        <w:rPr>
          <w:sz w:val="28"/>
          <w:szCs w:val="28"/>
        </w:rPr>
        <w:t>parties</w:t>
      </w:r>
      <w:r w:rsidRPr="002D2516">
        <w:rPr>
          <w:sz w:val="28"/>
          <w:szCs w:val="28"/>
        </w:rPr>
        <w:t xml:space="preserve"> se déroulement au meilleur des trois manches en 11 points.</w:t>
      </w:r>
    </w:p>
    <w:p w:rsidR="000B61F8" w:rsidRPr="002D2516" w:rsidRDefault="000B61F8" w:rsidP="00CC1007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Les joueurs sont répartis dans des poules de 3 ou 4 joueurs avant d’être replacés dans un tableau final</w:t>
      </w:r>
    </w:p>
    <w:p w:rsidR="001A50C5" w:rsidRPr="002D2516" w:rsidRDefault="001A50C5" w:rsidP="001A50C5">
      <w:pPr>
        <w:rPr>
          <w:b/>
          <w:i/>
          <w:sz w:val="28"/>
          <w:szCs w:val="28"/>
          <w:u w:val="single"/>
        </w:rPr>
      </w:pPr>
    </w:p>
    <w:p w:rsidR="001A50C5" w:rsidRPr="002D2516" w:rsidRDefault="002475A3" w:rsidP="001A50C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Article III : Formules</w:t>
      </w:r>
    </w:p>
    <w:p w:rsidR="001A50C5" w:rsidRPr="002D2516" w:rsidRDefault="001A50C5" w:rsidP="001A50C5">
      <w:pPr>
        <w:ind w:firstLine="708"/>
        <w:rPr>
          <w:sz w:val="28"/>
          <w:szCs w:val="28"/>
        </w:rPr>
      </w:pPr>
      <w:r w:rsidRPr="002D2516">
        <w:rPr>
          <w:sz w:val="28"/>
          <w:szCs w:val="28"/>
        </w:rPr>
        <w:t xml:space="preserve">Deux formules sont proposées : </w:t>
      </w:r>
    </w:p>
    <w:p w:rsidR="001A50C5" w:rsidRPr="002D2516" w:rsidRDefault="001A50C5" w:rsidP="001A50C5">
      <w:pPr>
        <w:ind w:firstLine="708"/>
        <w:rPr>
          <w:sz w:val="28"/>
          <w:szCs w:val="28"/>
        </w:rPr>
      </w:pPr>
      <w:r w:rsidRPr="002475A3">
        <w:rPr>
          <w:sz w:val="28"/>
          <w:szCs w:val="28"/>
          <w:u w:val="single"/>
        </w:rPr>
        <w:t>Formule 1</w:t>
      </w:r>
      <w:r w:rsidRPr="002D2516">
        <w:rPr>
          <w:sz w:val="28"/>
          <w:szCs w:val="28"/>
        </w:rPr>
        <w:t> : Entraînement sur le lieu de la compétition le matin de 10h30 à 12h00 encadré par des entraîneurs du département + compétition l’apr</w:t>
      </w:r>
      <w:r w:rsidR="002475A3">
        <w:rPr>
          <w:sz w:val="28"/>
          <w:szCs w:val="28"/>
        </w:rPr>
        <w:t>ès-midi entre 13h30 et 16h30</w:t>
      </w:r>
      <w:r w:rsidR="000B61F8">
        <w:rPr>
          <w:sz w:val="28"/>
          <w:szCs w:val="28"/>
        </w:rPr>
        <w:t xml:space="preserve"> (Pique-nique à prévoir dans le sac) </w:t>
      </w:r>
    </w:p>
    <w:p w:rsidR="001A50C5" w:rsidRPr="002D2516" w:rsidRDefault="001A50C5" w:rsidP="002475A3">
      <w:pPr>
        <w:spacing w:after="0"/>
        <w:ind w:firstLine="709"/>
        <w:rPr>
          <w:sz w:val="28"/>
          <w:szCs w:val="28"/>
        </w:rPr>
      </w:pPr>
      <w:r w:rsidRPr="002475A3">
        <w:rPr>
          <w:sz w:val="28"/>
          <w:szCs w:val="28"/>
          <w:u w:val="single"/>
        </w:rPr>
        <w:t>Formule 2</w:t>
      </w:r>
      <w:r w:rsidRPr="002D2516">
        <w:rPr>
          <w:sz w:val="28"/>
          <w:szCs w:val="28"/>
        </w:rPr>
        <w:t> : Participation à la compétition de l’après-midi </w:t>
      </w:r>
      <w:r w:rsidR="002475A3">
        <w:rPr>
          <w:sz w:val="28"/>
          <w:szCs w:val="28"/>
        </w:rPr>
        <w:t>de 13h30 à 16h30</w:t>
      </w:r>
    </w:p>
    <w:p w:rsidR="001A50C5" w:rsidRPr="002D2516" w:rsidRDefault="001A50C5" w:rsidP="001A50C5">
      <w:pPr>
        <w:rPr>
          <w:sz w:val="28"/>
          <w:szCs w:val="28"/>
          <w:u w:val="single"/>
        </w:rPr>
      </w:pPr>
    </w:p>
    <w:p w:rsidR="001A50C5" w:rsidRPr="002D2516" w:rsidRDefault="001A50C5" w:rsidP="001A50C5">
      <w:pPr>
        <w:rPr>
          <w:b/>
          <w:i/>
          <w:sz w:val="28"/>
          <w:szCs w:val="28"/>
          <w:u w:val="single"/>
        </w:rPr>
      </w:pPr>
      <w:r w:rsidRPr="002D2516">
        <w:rPr>
          <w:b/>
          <w:i/>
          <w:sz w:val="28"/>
          <w:szCs w:val="28"/>
          <w:u w:val="single"/>
        </w:rPr>
        <w:t xml:space="preserve">Article IV : Récompenses </w:t>
      </w:r>
    </w:p>
    <w:p w:rsidR="001A50C5" w:rsidRPr="002D2516" w:rsidRDefault="001A50C5" w:rsidP="00CC1007">
      <w:pPr>
        <w:spacing w:after="0"/>
        <w:ind w:firstLine="709"/>
        <w:rPr>
          <w:sz w:val="28"/>
          <w:szCs w:val="28"/>
        </w:rPr>
      </w:pPr>
      <w:r w:rsidRPr="002D2516">
        <w:rPr>
          <w:sz w:val="28"/>
          <w:szCs w:val="28"/>
        </w:rPr>
        <w:t>Tous les joueurs participants à la compétition se verront remettre une médaille ainsi qu’un goûter offert par l’organisateur de la compétition</w:t>
      </w:r>
    </w:p>
    <w:p w:rsidR="002D2516" w:rsidRPr="002D2516" w:rsidRDefault="002D2516" w:rsidP="002D2516">
      <w:pPr>
        <w:spacing w:after="0"/>
        <w:rPr>
          <w:sz w:val="28"/>
          <w:szCs w:val="28"/>
        </w:rPr>
      </w:pPr>
    </w:p>
    <w:p w:rsidR="000B61F8" w:rsidRDefault="000B61F8" w:rsidP="002D2516">
      <w:pPr>
        <w:spacing w:after="0"/>
        <w:rPr>
          <w:b/>
          <w:i/>
          <w:sz w:val="28"/>
          <w:szCs w:val="28"/>
          <w:u w:val="single"/>
        </w:rPr>
      </w:pPr>
    </w:p>
    <w:p w:rsidR="000B61F8" w:rsidRDefault="000B61F8" w:rsidP="002D2516">
      <w:pPr>
        <w:spacing w:after="0"/>
        <w:rPr>
          <w:b/>
          <w:i/>
          <w:sz w:val="28"/>
          <w:szCs w:val="28"/>
          <w:u w:val="single"/>
        </w:rPr>
      </w:pPr>
    </w:p>
    <w:p w:rsidR="000B61F8" w:rsidRDefault="000B61F8" w:rsidP="002D2516">
      <w:pPr>
        <w:spacing w:after="0"/>
        <w:rPr>
          <w:b/>
          <w:i/>
          <w:sz w:val="28"/>
          <w:szCs w:val="28"/>
          <w:u w:val="single"/>
        </w:rPr>
      </w:pPr>
    </w:p>
    <w:p w:rsidR="000B61F8" w:rsidRDefault="000B61F8" w:rsidP="002D2516">
      <w:pPr>
        <w:spacing w:after="0"/>
        <w:rPr>
          <w:b/>
          <w:i/>
          <w:sz w:val="28"/>
          <w:szCs w:val="28"/>
          <w:u w:val="single"/>
        </w:rPr>
      </w:pPr>
    </w:p>
    <w:p w:rsidR="000B61F8" w:rsidRDefault="000B61F8" w:rsidP="002D2516">
      <w:pPr>
        <w:spacing w:after="0"/>
        <w:rPr>
          <w:b/>
          <w:i/>
          <w:sz w:val="28"/>
          <w:szCs w:val="28"/>
          <w:u w:val="single"/>
        </w:rPr>
      </w:pPr>
    </w:p>
    <w:p w:rsidR="002D2516" w:rsidRPr="002D2516" w:rsidRDefault="002D2516" w:rsidP="002D2516">
      <w:pPr>
        <w:spacing w:after="0"/>
        <w:rPr>
          <w:b/>
          <w:i/>
          <w:sz w:val="28"/>
          <w:szCs w:val="28"/>
          <w:u w:val="single"/>
        </w:rPr>
      </w:pPr>
      <w:r w:rsidRPr="002D2516">
        <w:rPr>
          <w:b/>
          <w:i/>
          <w:sz w:val="28"/>
          <w:szCs w:val="28"/>
          <w:u w:val="single"/>
        </w:rPr>
        <w:t>Article V : Classement général</w:t>
      </w:r>
    </w:p>
    <w:p w:rsidR="002D2516" w:rsidRPr="002D2516" w:rsidRDefault="002D2516" w:rsidP="002D2516">
      <w:pPr>
        <w:spacing w:after="0"/>
        <w:rPr>
          <w:b/>
          <w:i/>
          <w:sz w:val="28"/>
          <w:szCs w:val="28"/>
          <w:u w:val="single"/>
        </w:rPr>
      </w:pPr>
    </w:p>
    <w:p w:rsidR="002D2516" w:rsidRPr="002D2516" w:rsidRDefault="002D2516" w:rsidP="002D2516">
      <w:pPr>
        <w:spacing w:after="0"/>
        <w:rPr>
          <w:sz w:val="28"/>
          <w:szCs w:val="28"/>
        </w:rPr>
      </w:pPr>
      <w:r w:rsidRPr="002D2516">
        <w:rPr>
          <w:sz w:val="28"/>
          <w:szCs w:val="28"/>
        </w:rPr>
        <w:tab/>
        <w:t xml:space="preserve">En fonction de son résultat à chaque tour, le joueur marquera des points pour le classement général. Le vainqueur du classement général de </w:t>
      </w:r>
      <w:r w:rsidR="00863875" w:rsidRPr="002D2516">
        <w:rPr>
          <w:sz w:val="28"/>
          <w:szCs w:val="28"/>
        </w:rPr>
        <w:t>chaque</w:t>
      </w:r>
      <w:r w:rsidRPr="002D2516">
        <w:rPr>
          <w:sz w:val="28"/>
          <w:szCs w:val="28"/>
        </w:rPr>
        <w:t xml:space="preserve"> </w:t>
      </w:r>
      <w:r w:rsidR="00863875" w:rsidRPr="002D2516">
        <w:rPr>
          <w:sz w:val="28"/>
          <w:szCs w:val="28"/>
        </w:rPr>
        <w:t>catégorie</w:t>
      </w:r>
      <w:r w:rsidRPr="002D2516">
        <w:rPr>
          <w:sz w:val="28"/>
          <w:szCs w:val="28"/>
        </w:rPr>
        <w:t xml:space="preserve"> sera récompensé en fin de saison. Pour </w:t>
      </w:r>
      <w:r w:rsidR="0008271B">
        <w:rPr>
          <w:sz w:val="28"/>
          <w:szCs w:val="28"/>
        </w:rPr>
        <w:t>participer au classement général</w:t>
      </w:r>
      <w:r w:rsidRPr="002D2516">
        <w:rPr>
          <w:sz w:val="28"/>
          <w:szCs w:val="28"/>
        </w:rPr>
        <w:t>, Il doit avoir participé aux 4 tours de la compétition.</w:t>
      </w:r>
    </w:p>
    <w:p w:rsidR="001A50C5" w:rsidRPr="002D2516" w:rsidRDefault="001A50C5" w:rsidP="001A50C5">
      <w:pPr>
        <w:rPr>
          <w:b/>
          <w:i/>
          <w:sz w:val="28"/>
          <w:szCs w:val="28"/>
          <w:u w:val="single"/>
        </w:rPr>
      </w:pPr>
    </w:p>
    <w:p w:rsidR="001A50C5" w:rsidRPr="002D2516" w:rsidRDefault="00CC1007" w:rsidP="001A50C5">
      <w:pPr>
        <w:rPr>
          <w:b/>
          <w:i/>
          <w:sz w:val="28"/>
          <w:szCs w:val="28"/>
          <w:u w:val="single"/>
        </w:rPr>
      </w:pPr>
      <w:r w:rsidRPr="002D2516">
        <w:rPr>
          <w:b/>
          <w:i/>
          <w:sz w:val="28"/>
          <w:szCs w:val="28"/>
          <w:u w:val="single"/>
        </w:rPr>
        <w:t>Article V</w:t>
      </w:r>
      <w:r w:rsidR="00434884">
        <w:rPr>
          <w:b/>
          <w:i/>
          <w:sz w:val="28"/>
          <w:szCs w:val="28"/>
          <w:u w:val="single"/>
        </w:rPr>
        <w:t>I</w:t>
      </w:r>
      <w:r w:rsidRPr="002D2516">
        <w:rPr>
          <w:b/>
          <w:i/>
          <w:sz w:val="28"/>
          <w:szCs w:val="28"/>
          <w:u w:val="single"/>
        </w:rPr>
        <w:t xml:space="preserve"> : Sanctions </w:t>
      </w:r>
    </w:p>
    <w:p w:rsidR="00CC1007" w:rsidRPr="002D2516" w:rsidRDefault="00CC1007" w:rsidP="001A50C5">
      <w:pPr>
        <w:rPr>
          <w:sz w:val="28"/>
          <w:szCs w:val="28"/>
        </w:rPr>
      </w:pPr>
      <w:r w:rsidRPr="002D2516">
        <w:rPr>
          <w:sz w:val="28"/>
          <w:szCs w:val="28"/>
        </w:rPr>
        <w:tab/>
        <w:t>En cas de mauvais comportement d’un des participants</w:t>
      </w:r>
      <w:r w:rsidR="000B61F8">
        <w:rPr>
          <w:sz w:val="28"/>
          <w:szCs w:val="28"/>
        </w:rPr>
        <w:t xml:space="preserve"> et/ou non-respect du matériel </w:t>
      </w:r>
      <w:r w:rsidRPr="002D2516">
        <w:rPr>
          <w:sz w:val="28"/>
          <w:szCs w:val="28"/>
        </w:rPr>
        <w:t xml:space="preserve"> </w:t>
      </w:r>
      <w:r w:rsidR="000B61F8">
        <w:rPr>
          <w:sz w:val="28"/>
          <w:szCs w:val="28"/>
        </w:rPr>
        <w:t xml:space="preserve">lors de la </w:t>
      </w:r>
      <w:r w:rsidRPr="002D2516">
        <w:rPr>
          <w:sz w:val="28"/>
          <w:szCs w:val="28"/>
        </w:rPr>
        <w:t>compétition, l’organisateur se donne le droit d’exclure le participant de la compétition</w:t>
      </w:r>
    </w:p>
    <w:sectPr w:rsidR="00CC1007" w:rsidRPr="002D25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67" w:rsidRDefault="00D67467" w:rsidP="001A50C5">
      <w:pPr>
        <w:spacing w:after="0" w:line="240" w:lineRule="auto"/>
      </w:pPr>
      <w:r>
        <w:separator/>
      </w:r>
    </w:p>
  </w:endnote>
  <w:endnote w:type="continuationSeparator" w:id="0">
    <w:p w:rsidR="00D67467" w:rsidRDefault="00D67467" w:rsidP="001A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TBlackFore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67" w:rsidRDefault="00D67467" w:rsidP="001A50C5">
      <w:pPr>
        <w:spacing w:after="0" w:line="240" w:lineRule="auto"/>
      </w:pPr>
      <w:r>
        <w:separator/>
      </w:r>
    </w:p>
  </w:footnote>
  <w:footnote w:type="continuationSeparator" w:id="0">
    <w:p w:rsidR="00D67467" w:rsidRDefault="00D67467" w:rsidP="001A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1" w:type="dxa"/>
      <w:tblInd w:w="-9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954"/>
      <w:gridCol w:w="2477"/>
    </w:tblGrid>
    <w:tr w:rsidR="001A50C5" w:rsidTr="001A50C5">
      <w:tc>
        <w:tcPr>
          <w:tcW w:w="2480" w:type="dxa"/>
        </w:tcPr>
        <w:bookmarkStart w:id="1" w:name="_MON_1534660963"/>
        <w:bookmarkEnd w:id="1"/>
        <w:p w:rsidR="001A50C5" w:rsidRDefault="001A50C5" w:rsidP="001A50C5">
          <w:r>
            <w:object w:dxaOrig="1865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pt;height:59.25pt" o:ole="" fillcolor="window">
                <v:imagedata r:id="rId1" o:title=""/>
              </v:shape>
              <o:OLEObject Type="Embed" ProgID="Word.Picture.8" ShapeID="_x0000_i1025" DrawAspect="Content" ObjectID="_1537592296" r:id="rId2"/>
            </w:object>
          </w:r>
        </w:p>
      </w:tc>
      <w:tc>
        <w:tcPr>
          <w:tcW w:w="5954" w:type="dxa"/>
        </w:tcPr>
        <w:p w:rsidR="001A50C5" w:rsidRDefault="001A50C5" w:rsidP="001A50C5">
          <w:pPr>
            <w:jc w:val="center"/>
            <w:rPr>
              <w:rFonts w:ascii="QTBlackForest" w:hAnsi="QTBlackForest"/>
              <w:sz w:val="28"/>
            </w:rPr>
          </w:pPr>
          <w:r>
            <w:rPr>
              <w:rFonts w:ascii="QTBlackForest" w:hAnsi="QTBlackForest"/>
              <w:sz w:val="28"/>
            </w:rPr>
            <w:t>Fédération Française de Tennis de Table</w:t>
          </w:r>
        </w:p>
        <w:p w:rsidR="001A50C5" w:rsidRDefault="001A50C5" w:rsidP="001A50C5">
          <w:pPr>
            <w:pStyle w:val="Corpsdetexte"/>
          </w:pPr>
          <w:r>
            <w:t>Ligue de Champagne-Ardenne</w:t>
          </w:r>
        </w:p>
        <w:p w:rsidR="001A50C5" w:rsidRDefault="001A50C5" w:rsidP="001A50C5">
          <w:pPr>
            <w:jc w:val="center"/>
            <w:rPr>
              <w:rFonts w:ascii="QTBlackForest" w:hAnsi="QTBlackForest"/>
            </w:rPr>
          </w:pPr>
        </w:p>
        <w:p w:rsidR="001A50C5" w:rsidRDefault="001A50C5" w:rsidP="001A50C5">
          <w:pPr>
            <w:pStyle w:val="Titre1"/>
            <w:rPr>
              <w:rFonts w:ascii="QTBlackForest" w:hAnsi="QTBlackForest"/>
              <w:sz w:val="36"/>
            </w:rPr>
          </w:pPr>
          <w:r>
            <w:rPr>
              <w:rFonts w:ascii="QTBlackForest" w:hAnsi="QTBlackForest"/>
              <w:sz w:val="36"/>
            </w:rPr>
            <w:t>Comité des Ardennes</w:t>
          </w:r>
        </w:p>
        <w:p w:rsidR="001A50C5" w:rsidRPr="00620256" w:rsidRDefault="001A50C5" w:rsidP="001A50C5">
          <w:pPr>
            <w:jc w:val="center"/>
            <w:rPr>
              <w:sz w:val="32"/>
              <w:szCs w:val="32"/>
            </w:rPr>
          </w:pPr>
          <w:r w:rsidRPr="00620256">
            <w:rPr>
              <w:rFonts w:ascii="QTBlackForest" w:hAnsi="QTBlackForest"/>
              <w:sz w:val="32"/>
              <w:szCs w:val="32"/>
            </w:rPr>
            <w:t>Commission jeune et technique</w:t>
          </w:r>
        </w:p>
      </w:tc>
      <w:tc>
        <w:tcPr>
          <w:tcW w:w="2477" w:type="dxa"/>
        </w:tcPr>
        <w:p w:rsidR="001A50C5" w:rsidRDefault="001A50C5" w:rsidP="001A50C5">
          <w:pPr>
            <w:jc w:val="right"/>
          </w:pPr>
          <w:r w:rsidRPr="002A763A">
            <w:rPr>
              <w:noProof/>
              <w:lang w:eastAsia="fr-FR"/>
            </w:rPr>
            <w:drawing>
              <wp:inline distT="0" distB="0" distL="0" distR="0">
                <wp:extent cx="1028700" cy="1095375"/>
                <wp:effectExtent l="0" t="0" r="0" b="9525"/>
                <wp:docPr id="1" name="Image 1" descr="F:\CD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F:\CD0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50C5" w:rsidRPr="001A50C5" w:rsidRDefault="001A50C5" w:rsidP="001A50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C5"/>
    <w:rsid w:val="00080DDC"/>
    <w:rsid w:val="0008271B"/>
    <w:rsid w:val="000B61F8"/>
    <w:rsid w:val="001A50C5"/>
    <w:rsid w:val="001F4851"/>
    <w:rsid w:val="002475A3"/>
    <w:rsid w:val="002D2516"/>
    <w:rsid w:val="00306DF2"/>
    <w:rsid w:val="0040707C"/>
    <w:rsid w:val="00434884"/>
    <w:rsid w:val="005F15DE"/>
    <w:rsid w:val="00863875"/>
    <w:rsid w:val="00B50DF9"/>
    <w:rsid w:val="00B875F4"/>
    <w:rsid w:val="00BF2519"/>
    <w:rsid w:val="00C12821"/>
    <w:rsid w:val="00CC1007"/>
    <w:rsid w:val="00D67467"/>
    <w:rsid w:val="00EE232D"/>
    <w:rsid w:val="00F44F9A"/>
    <w:rsid w:val="00F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A50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0C5"/>
  </w:style>
  <w:style w:type="paragraph" w:styleId="Pieddepage">
    <w:name w:val="footer"/>
    <w:basedOn w:val="Normal"/>
    <w:link w:val="PieddepageCar"/>
    <w:uiPriority w:val="99"/>
    <w:unhideWhenUsed/>
    <w:rsid w:val="001A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0C5"/>
  </w:style>
  <w:style w:type="character" w:customStyle="1" w:styleId="Titre1Car">
    <w:name w:val="Titre 1 Car"/>
    <w:basedOn w:val="Policepardfaut"/>
    <w:link w:val="Titre1"/>
    <w:rsid w:val="001A50C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1A50C5"/>
    <w:pPr>
      <w:spacing w:after="0" w:line="240" w:lineRule="auto"/>
      <w:jc w:val="center"/>
    </w:pPr>
    <w:rPr>
      <w:rFonts w:ascii="QTBlackForest" w:eastAsia="Times New Roman" w:hAnsi="QTBlackForest" w:cs="Times New Roman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A50C5"/>
    <w:rPr>
      <w:rFonts w:ascii="QTBlackForest" w:eastAsia="Times New Roman" w:hAnsi="QTBlackForest" w:cs="Times New Roman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A50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0C5"/>
  </w:style>
  <w:style w:type="paragraph" w:styleId="Pieddepage">
    <w:name w:val="footer"/>
    <w:basedOn w:val="Normal"/>
    <w:link w:val="PieddepageCar"/>
    <w:uiPriority w:val="99"/>
    <w:unhideWhenUsed/>
    <w:rsid w:val="001A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0C5"/>
  </w:style>
  <w:style w:type="character" w:customStyle="1" w:styleId="Titre1Car">
    <w:name w:val="Titre 1 Car"/>
    <w:basedOn w:val="Policepardfaut"/>
    <w:link w:val="Titre1"/>
    <w:rsid w:val="001A50C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1A50C5"/>
    <w:pPr>
      <w:spacing w:after="0" w:line="240" w:lineRule="auto"/>
      <w:jc w:val="center"/>
    </w:pPr>
    <w:rPr>
      <w:rFonts w:ascii="QTBlackForest" w:eastAsia="Times New Roman" w:hAnsi="QTBlackForest" w:cs="Times New Roman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A50C5"/>
    <w:rPr>
      <w:rFonts w:ascii="QTBlackForest" w:eastAsia="Times New Roman" w:hAnsi="QTBlackForest" w:cs="Times New Roman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Olivier Rodenas</cp:lastModifiedBy>
  <cp:revision>2</cp:revision>
  <dcterms:created xsi:type="dcterms:W3CDTF">2016-10-10T06:12:00Z</dcterms:created>
  <dcterms:modified xsi:type="dcterms:W3CDTF">2016-10-10T06:12:00Z</dcterms:modified>
</cp:coreProperties>
</file>